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5" w:type="dxa"/>
        <w:tblInd w:w="4531" w:type="dxa"/>
        <w:tblLook w:val="0000" w:firstRow="0" w:lastRow="0" w:firstColumn="0" w:lastColumn="0" w:noHBand="0" w:noVBand="0"/>
      </w:tblPr>
      <w:tblGrid>
        <w:gridCol w:w="5245"/>
      </w:tblGrid>
      <w:tr w:rsidR="006240A7" w:rsidRPr="006240A7" w:rsidTr="00502E15">
        <w:trPr>
          <w:trHeight w:val="1335"/>
        </w:trPr>
        <w:tc>
          <w:tcPr>
            <w:tcW w:w="5245" w:type="dxa"/>
          </w:tcPr>
          <w:p w:rsidR="006240A7" w:rsidRPr="006240A7" w:rsidRDefault="006240A7" w:rsidP="006240A7">
            <w:pPr>
              <w:spacing w:after="0" w:line="240" w:lineRule="auto"/>
              <w:ind w:left="1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0A7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6240A7" w:rsidRDefault="006240A7" w:rsidP="006240A7">
            <w:pPr>
              <w:spacing w:after="0" w:line="280" w:lineRule="exact"/>
              <w:ind w:left="1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профкома</w:t>
            </w:r>
          </w:p>
          <w:p w:rsidR="006240A7" w:rsidRPr="006240A7" w:rsidRDefault="006240A7" w:rsidP="006240A7">
            <w:pPr>
              <w:spacing w:after="0" w:line="280" w:lineRule="exact"/>
              <w:ind w:left="1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Пр.№</w:t>
            </w:r>
            <w:r w:rsidRPr="00FF3219">
              <w:rPr>
                <w:rFonts w:ascii="Times New Roman" w:eastAsia="Calibri" w:hAnsi="Times New Roman" w:cs="Times New Roman"/>
                <w:sz w:val="28"/>
                <w:szCs w:val="28"/>
              </w:rPr>
              <w:t>10 от 23.05.2022______</w:t>
            </w:r>
            <w:bookmarkStart w:id="0" w:name="_GoBack"/>
            <w:bookmarkEnd w:id="0"/>
          </w:p>
        </w:tc>
      </w:tr>
    </w:tbl>
    <w:p w:rsidR="006240A7" w:rsidRPr="006240A7" w:rsidRDefault="006240A7" w:rsidP="006240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4579"/>
      </w:tblGrid>
      <w:tr w:rsidR="006240A7" w:rsidRPr="006240A7" w:rsidTr="00502E15">
        <w:trPr>
          <w:trHeight w:val="585"/>
        </w:trPr>
        <w:tc>
          <w:tcPr>
            <w:tcW w:w="4579" w:type="dxa"/>
          </w:tcPr>
          <w:p w:rsidR="006240A7" w:rsidRPr="006240A7" w:rsidRDefault="006240A7" w:rsidP="006240A7">
            <w:pPr>
              <w:spacing w:after="0" w:line="280" w:lineRule="exact"/>
              <w:ind w:left="-9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0A7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политике первичной профсоюзной 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КУПП «Брестское котельное хозяйство» </w:t>
            </w:r>
            <w:r w:rsidRPr="00624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Белорусского профессионального союза работников местной промышленности и коммунально-бытовых предприятий в отношении обработки персональных данных</w:t>
            </w:r>
          </w:p>
        </w:tc>
      </w:tr>
    </w:tbl>
    <w:p w:rsidR="006240A7" w:rsidRPr="006240A7" w:rsidRDefault="006240A7" w:rsidP="006240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 xml:space="preserve">1.  </w:t>
      </w:r>
      <w:proofErr w:type="gramStart"/>
      <w:r w:rsidRPr="006240A7">
        <w:rPr>
          <w:rFonts w:ascii="Times New Roman" w:eastAsia="Calibri" w:hAnsi="Times New Roman" w:cs="Times New Roman"/>
          <w:sz w:val="28"/>
          <w:szCs w:val="28"/>
        </w:rPr>
        <w:t xml:space="preserve">Положение определяет деятельность первичной профсоюзной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КУПП «Брестское котельное хозяйство»</w:t>
      </w:r>
      <w:r w:rsidRPr="006240A7">
        <w:rPr>
          <w:rFonts w:ascii="Times New Roman" w:eastAsia="Calibri" w:hAnsi="Times New Roman" w:cs="Times New Roman"/>
          <w:sz w:val="28"/>
          <w:szCs w:val="28"/>
        </w:rPr>
        <w:t>, объединяющей членов Белорусского профессионального союза работников местной промышленности и коммунально-бытовых предприятий (далее - профсоюзная организация), в отношении обработки персональных данных и принятие мер по их защите в соответствии со статьей 17 Закона Республики Беларусь от 7 мая 2021 г. № 99-3 «О защите персональных данных» (далее - Закон).</w:t>
      </w:r>
      <w:proofErr w:type="gramEnd"/>
    </w:p>
    <w:p w:rsidR="00445B6B" w:rsidRDefault="00445B6B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5B6B">
        <w:rPr>
          <w:rFonts w:ascii="Times New Roman" w:eastAsia="Calibri" w:hAnsi="Times New Roman" w:cs="Times New Roman"/>
          <w:sz w:val="28"/>
          <w:szCs w:val="28"/>
        </w:rPr>
        <w:t>На основе Положения в профсоюзной организации и примерного Положения о политике первичных профсоюзных организаций Белорусского профессионального союза местной промышленности и коммунально-бытовых предприятий, утвержденного постановлением президиума Брестской областной организации Белорусского профсоюза работников местной промышленности и коммунально-бытовых предприятий от 19.05.2022 № 7/106 разрабатывается политика профсоюзной организации в отношении обработки персональных данных, учитывающее специфику и характер деятельности организации.</w:t>
      </w:r>
      <w:proofErr w:type="gramEnd"/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Утверждение положения о политике профсоюзной организации в отношении обработки персональных данны</w:t>
      </w:r>
      <w:proofErr w:type="gramStart"/>
      <w:r w:rsidRPr="006240A7">
        <w:rPr>
          <w:rFonts w:ascii="Times New Roman" w:eastAsia="Calibri" w:hAnsi="Times New Roman" w:cs="Times New Roman"/>
          <w:sz w:val="28"/>
          <w:szCs w:val="28"/>
        </w:rPr>
        <w:t>х(</w:t>
      </w:r>
      <w:proofErr w:type="gramEnd"/>
      <w:r w:rsidRPr="006240A7">
        <w:rPr>
          <w:rFonts w:ascii="Times New Roman" w:eastAsia="Calibri" w:hAnsi="Times New Roman" w:cs="Times New Roman"/>
          <w:sz w:val="28"/>
          <w:szCs w:val="28"/>
        </w:rPr>
        <w:t>далее - Политика) является одной из принимаемых мер по защите персональных данных, предусмотренных статьей 17 Закона.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 xml:space="preserve">Политика разъясняет субъектам персональных данных, как и для каких целей </w:t>
      </w:r>
      <w:proofErr w:type="gramStart"/>
      <w:r w:rsidRPr="006240A7">
        <w:rPr>
          <w:rFonts w:ascii="Times New Roman" w:eastAsia="Calibri" w:hAnsi="Times New Roman" w:cs="Times New Roman"/>
          <w:sz w:val="28"/>
          <w:szCs w:val="28"/>
        </w:rPr>
        <w:t>их</w:t>
      </w:r>
      <w:proofErr w:type="gramEnd"/>
      <w:r w:rsidRPr="006240A7">
        <w:rPr>
          <w:rFonts w:ascii="Times New Roman" w:eastAsia="Calibri" w:hAnsi="Times New Roman" w:cs="Times New Roman"/>
          <w:sz w:val="28"/>
          <w:szCs w:val="28"/>
        </w:rPr>
        <w:t xml:space="preserve">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 xml:space="preserve">Почтовый адрес первичной профсоюзной организации </w:t>
      </w:r>
      <w:r w:rsidR="00853683">
        <w:rPr>
          <w:rFonts w:ascii="Times New Roman" w:eastAsia="Calibri" w:hAnsi="Times New Roman" w:cs="Times New Roman"/>
          <w:sz w:val="28"/>
          <w:szCs w:val="28"/>
        </w:rPr>
        <w:t>224024</w:t>
      </w:r>
      <w:r w:rsidRPr="006240A7">
        <w:rPr>
          <w:rFonts w:ascii="Times New Roman" w:eastAsia="Calibri" w:hAnsi="Times New Roman" w:cs="Times New Roman"/>
          <w:sz w:val="28"/>
          <w:szCs w:val="28"/>
        </w:rPr>
        <w:t>,</w:t>
      </w:r>
      <w:r w:rsidR="008536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53683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="00853683">
        <w:rPr>
          <w:rFonts w:ascii="Times New Roman" w:eastAsia="Calibri" w:hAnsi="Times New Roman" w:cs="Times New Roman"/>
          <w:sz w:val="28"/>
          <w:szCs w:val="28"/>
        </w:rPr>
        <w:t>.Ф</w:t>
      </w:r>
      <w:proofErr w:type="gramEnd"/>
      <w:r w:rsidR="00853683">
        <w:rPr>
          <w:rFonts w:ascii="Times New Roman" w:eastAsia="Calibri" w:hAnsi="Times New Roman" w:cs="Times New Roman"/>
          <w:sz w:val="28"/>
          <w:szCs w:val="28"/>
        </w:rPr>
        <w:t>ортечная</w:t>
      </w:r>
      <w:proofErr w:type="spellEnd"/>
      <w:r w:rsidR="00853683">
        <w:rPr>
          <w:rFonts w:ascii="Times New Roman" w:eastAsia="Calibri" w:hAnsi="Times New Roman" w:cs="Times New Roman"/>
          <w:sz w:val="28"/>
          <w:szCs w:val="28"/>
        </w:rPr>
        <w:t xml:space="preserve">, 111, </w:t>
      </w:r>
      <w:proofErr w:type="spellStart"/>
      <w:r w:rsidR="00853683">
        <w:rPr>
          <w:rFonts w:ascii="Times New Roman" w:eastAsia="Calibri" w:hAnsi="Times New Roman" w:cs="Times New Roman"/>
          <w:sz w:val="28"/>
          <w:szCs w:val="28"/>
        </w:rPr>
        <w:t>г.Брест</w:t>
      </w:r>
      <w:proofErr w:type="spellEnd"/>
    </w:p>
    <w:p w:rsidR="006240A7" w:rsidRPr="006240A7" w:rsidRDefault="006240A7" w:rsidP="00624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интернет-портал</w:t>
      </w:r>
      <w:r w:rsidR="0056194B" w:rsidRPr="00561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194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bkh</w:t>
      </w:r>
      <w:proofErr w:type="spellEnd"/>
      <w:r w:rsidR="0056194B" w:rsidRPr="0056194B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="0056194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brest</w:t>
      </w:r>
      <w:proofErr w:type="spellEnd"/>
      <w:r w:rsidR="0056194B" w:rsidRPr="0056194B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56194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by</w:t>
      </w:r>
      <w:r w:rsidRPr="006240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6240A7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6240A7">
        <w:rPr>
          <w:rFonts w:ascii="Times New Roman" w:eastAsia="Calibri" w:hAnsi="Times New Roman" w:cs="Times New Roman"/>
          <w:sz w:val="28"/>
          <w:szCs w:val="28"/>
        </w:rPr>
        <w:t>-</w:t>
      </w:r>
      <w:r w:rsidRPr="006240A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56194B" w:rsidRPr="00561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194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bpkh</w:t>
      </w:r>
      <w:proofErr w:type="spellEnd"/>
      <w:r w:rsidR="0056194B" w:rsidRPr="0056194B">
        <w:rPr>
          <w:rFonts w:ascii="Times New Roman" w:eastAsia="Calibri" w:hAnsi="Times New Roman" w:cs="Times New Roman"/>
          <w:sz w:val="28"/>
          <w:szCs w:val="28"/>
          <w:u w:val="single"/>
        </w:rPr>
        <w:t>@</w:t>
      </w:r>
      <w:proofErr w:type="spellStart"/>
      <w:r w:rsidR="0056194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brest</w:t>
      </w:r>
      <w:proofErr w:type="spellEnd"/>
      <w:r w:rsidR="0056194B" w:rsidRPr="0056194B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56194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by</w:t>
      </w:r>
      <w:r w:rsidRPr="006240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2. Профсоюзная организация осуществляет обработку персональных данных в следующих случаях: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6240A7" w:rsidRPr="006240A7" w:rsidSect="0089638B">
          <w:headerReference w:type="defaul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9"/>
        <w:gridCol w:w="3656"/>
        <w:gridCol w:w="3639"/>
        <w:gridCol w:w="4086"/>
      </w:tblGrid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Цели обработки персональных данных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Правовые </w:t>
            </w: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обработки персональных данных</w:t>
            </w:r>
          </w:p>
        </w:tc>
      </w:tr>
      <w:tr w:rsidR="006240A7" w:rsidRPr="006240A7" w:rsidTr="00502E15">
        <w:trPr>
          <w:trHeight w:val="323"/>
        </w:trPr>
        <w:tc>
          <w:tcPr>
            <w:tcW w:w="3639" w:type="dxa"/>
          </w:tcPr>
          <w:p w:rsidR="006240A7" w:rsidRPr="006240A7" w:rsidRDefault="006240A7" w:rsidP="0062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6" w:type="dxa"/>
          </w:tcPr>
          <w:p w:rsidR="006240A7" w:rsidRPr="006240A7" w:rsidRDefault="006240A7" w:rsidP="0062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9" w:type="dxa"/>
          </w:tcPr>
          <w:p w:rsidR="006240A7" w:rsidRPr="006240A7" w:rsidRDefault="006240A7" w:rsidP="0062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6" w:type="dxa"/>
          </w:tcPr>
          <w:p w:rsidR="006240A7" w:rsidRPr="006240A7" w:rsidRDefault="006240A7" w:rsidP="0062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членов профсоюза: прием в члены профсоюза, постановка на профсоюзный учет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отчество, дата рождения, занимаемая должность (профессия), место работы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субъекта персональных данных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уставных мероприятий (собрания, конференции, заседания высших и руководящих проф. органов</w:t>
            </w:r>
            <w:proofErr w:type="gram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участвующие в мероприятиях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отчество, дата рождения, занимаемая должность (профессия), место работы, контактный телефон</w:t>
            </w:r>
            <w:proofErr w:type="gramEnd"/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субъекта персональных данных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трудовых и социально- экономических прав членов профсоюза, в том числе путем представления интересов перед нанимателем, проведения консультаций, приемов, составления процессуальных документов, представительства интересов в суде и др.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обратившиеся за защитой трудовых и социально-экономических прав.</w:t>
            </w:r>
          </w:p>
          <w:p w:rsidR="006240A7" w:rsidRPr="006240A7" w:rsidRDefault="006240A7" w:rsidP="006240A7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лица, чьи персональные данные указаны в обращении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отчество, адрес места жительства (места пребывания), иные персональные данные. Персональные данные третьих лиц</w:t>
            </w: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брабатываемые в ходе защиты трудовых и социально-экономических прав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и абзац шестнадцатый пункта 2 статьи 8 Закона, статья 10 и часть третья статьи 19 Закона Республики Беларусь «О профессиональных союзах», статьи 72 и 85, часть первая статьи 86 Гражданского процессуального кодекса Республики Беларусь)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50" w:lineRule="exact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общественного контроля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чьи персональные данные обрабатывает профсоюзная организация, в отношении которых принято решение о проведении мероприятий общественного контроля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данные, в соответствии с вопросами, подлежащими проверке, мониторингу, необходимыми для осуществления общественного контроля в иных формах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(Указ Президента Республики Беларусь от 06.05.2010 № 240 «Об осуществлении общественного контроля профессиональными союзами», Закон Республики Беларусь «О профессиональных союзах», Трудовой кодекс Республики Беларусь, Закон </w:t>
            </w: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Республики Беларусь «Об охране труда»)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Рассмотрение обращений, в том числе внесенных в книгу замечаний и предложений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numPr>
                <w:ilvl w:val="0"/>
                <w:numId w:val="1"/>
              </w:numPr>
              <w:tabs>
                <w:tab w:val="left" w:pos="336"/>
              </w:tabs>
              <w:spacing w:after="0" w:line="269" w:lineRule="exact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направившие обращение.</w:t>
            </w:r>
          </w:p>
          <w:p w:rsidR="006240A7" w:rsidRPr="006240A7" w:rsidRDefault="006240A7" w:rsidP="006240A7">
            <w:pPr>
              <w:numPr>
                <w:ilvl w:val="0"/>
                <w:numId w:val="1"/>
              </w:numPr>
              <w:tabs>
                <w:tab w:val="left" w:pos="355"/>
              </w:tabs>
              <w:spacing w:after="0" w:line="269" w:lineRule="exact"/>
              <w:ind w:firstLine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лица</w:t>
            </w: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ьи персональные данные указаны в обращении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и абзац шестнадцатый пункта 2 статьи 8 Закона, пункт 1 статьи 3 Закона Республики Беларусь «Об обращениях граждан и юридических лиц» (далее - Закон об обращениях))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Предварительная запись на личный прием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обращающиеся на личный прием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его наличии), контактный телефон, суть вопроса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Закона, пункт 7 статьи 6 Закона об обращениях)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и исполнение гражданск</w:t>
            </w: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правовых договоров, не </w:t>
            </w:r>
            <w:proofErr w:type="spell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связанныхс</w:t>
            </w:r>
            <w:proofErr w:type="spellEnd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осуществлением основных задач, возложенных на первичную профсоюзную организацию (например, договоры поставки, купли- продажи. подряда и т.п.)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уполномоченные на подписание договора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либо инициалы лица, должность лица, подписавшего договор, иные </w:t>
            </w:r>
            <w:proofErr w:type="spell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данныев</w:t>
            </w:r>
            <w:proofErr w:type="spellEnd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условиями договора (при необходимости)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В случае заключения договора с физическим лицом – </w:t>
            </w:r>
            <w:proofErr w:type="spell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обработкана</w:t>
            </w:r>
            <w:proofErr w:type="spellEnd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основании договора с субъектом персональных данных (абзац пятнадцатый статьи 6 Закона).</w:t>
            </w:r>
          </w:p>
          <w:p w:rsidR="006240A7" w:rsidRPr="006240A7" w:rsidRDefault="006240A7" w:rsidP="006240A7">
            <w:pPr>
              <w:spacing w:after="0" w:line="269" w:lineRule="exact"/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2. В случае заключения договора с юридическим лицом - 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Закона, статья 49, пункт 5 статья 186 Гражданского кодекса Республики Беларусь)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мероприятий, страхование для участия в таких мероприятиях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которые принимают участие в спортивных мероприятиях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отчество, число месяц и год рождения, полные паспортные данные, место жительства </w:t>
            </w: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(регистрации), место работы, должность, контактный телефон</w:t>
            </w:r>
            <w:proofErr w:type="gramEnd"/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Согласие субъекта персональных данных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культурно-массовых мероприятий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которые принимают участие в культурно - массовых мероприятиях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</w:t>
            </w: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тчество, число месяц и год рождения, полные паспортные данные, место жительства (регистрации) место работы, должность, контактный телефон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субъекта персональных данных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туристско-экскурсионных поездках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принимающие участие в поездках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При заселении в гостиницу, при поездках</w:t>
            </w: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за границу - номер паспорта, дата выдачи,</w:t>
            </w: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, место жительства</w:t>
            </w: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(регистрации)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субъекта персональных данных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 ФПБ, областных объединений профсоюзов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в отношении которых размещается информация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отчество, место работы, профессия (должность), фото и видео изображение</w:t>
            </w:r>
            <w:proofErr w:type="gramEnd"/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субъекта персональных данных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соревнований, смотро</w:t>
            </w: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конкурсов, конкурсов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которые принимают участие в соревнованиях, смотрах-конкурсах, конкурсах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отчество, место работы, профессия (должность), паспортные данные, банковские данные (в случае выплаты денежного вознаграждения)</w:t>
            </w:r>
            <w:proofErr w:type="gramEnd"/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субъекта персональных данных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льгот и гарантий, предусмотренных коллективным договором. Положением о фонде помощи:</w:t>
            </w: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заявлению; </w:t>
            </w: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без заявления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которым в соответствии с коллективным договором предоставляются льготы и гарантии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отчество, иные персональные данные, указанные в заявлении о предоставлении льгот и гарантий;</w:t>
            </w: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отчество, место работы, должность (профессия) (для работников); место жительства, паспортные данные, банковские </w:t>
            </w: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данные (для иных лиц)</w:t>
            </w:r>
            <w:proofErr w:type="gramEnd"/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Абзац шестнадцатый статьи 6 Закона</w:t>
            </w: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субъекта персональных данных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которые представлены к поощрению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отчество, дата рождения, место работы, должность, сведения об образовании, стаже работы, поощрениях, банковские данные (в случае выплаты денежного вознаграждения)</w:t>
            </w:r>
            <w:proofErr w:type="gramEnd"/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субъекта персональных данных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которые выдвигаются делегатами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отчество, дата рождения, образование, место работы, должность (профессия)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субъекта персональных данных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профсоюзных кадров и актива, общественных инспекторов по охране труда, молодежного профсоюзного актива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проходящие обучение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отчество, паспортные данные, место жительства (регистрации), должность (профессия)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субъекта персональных данных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резюме (анкет, автобиографий, листков по учету кадров, заявлений, рекомендательных писем и т.п.) соискателей на вакантные должности в целях заключения трудового договора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лица, которые направили резюме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1. Согласие субъекта персональных данных (при направлении резюме в электронном виде через сайт);</w:t>
            </w:r>
          </w:p>
          <w:p w:rsidR="006240A7" w:rsidRPr="006240A7" w:rsidRDefault="006240A7" w:rsidP="006240A7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2. Абзац шестнадцатый статьи 6 Закона (при направлении (предоставлении) резюме в письменном виде или в виде электронного документа).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(прием) на работу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Соискатели работы, наниматели по предыдущим местам работы (при запросе характеристики)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</w:t>
            </w: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анные из документов воинского учета, 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</w:t>
            </w:r>
          </w:p>
          <w:p w:rsidR="006240A7" w:rsidRPr="006240A7" w:rsidRDefault="006240A7" w:rsidP="006240A7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(персонифицированного) учета; сведения о направлении на работу (о </w:t>
            </w: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самостоятельном трудоустройстве) и другие, предусмотренные законодательными актами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Статья 26 ТК РБ, пункт 11 Декрета от 15.05.2014 № 5, часть 1 статьи 10 Закона "Об индивидуальном (персонифицированном) учете в системе государственного социального страхования", абзац 2 пункта 32 Положения, утв. ПСМ 22.06.2011 №821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Выплата заработной платы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5 статьи 11 ТК РБ, абзац 8 части 1 статьи 6 Закона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данные, сведения о трудовой деятельности, о семейном положении, об образовании, объяснительные и докладные записки и иные документы, предусмотренные законодательными актами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3,4 и 12 ТК РБ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учета фактически отработанного времени (табели)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времени нахождения на рабочем месте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69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3 части 1 статьи 55, статья 133 ТК РБ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 документов в целях осуществления государственного социального страхования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данные, медицинские сведения (о беременности и т.п.), о составе семьи (о рождении ребенка)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mallCaps/>
                <w:sz w:val="18"/>
                <w:szCs w:val="18"/>
                <w:shd w:val="clear" w:color="auto" w:fill="FFFFFF"/>
              </w:rPr>
              <w:t>Пункт</w:t>
            </w: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статьи 5 Закона от 29.12.2012 №7-3 «О государственных пособиях семьям, воспитывающим детей»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</w:t>
            </w:r>
          </w:p>
          <w:p w:rsidR="006240A7" w:rsidRPr="006240A7" w:rsidRDefault="006240A7" w:rsidP="006240A7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 индивидуального (персонифицированного) учета застрахованных лиц, послуживших основанием для начисления пенсии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данные, сведения о трудовой деятельности, сведения о заработной плате, банковские данные и иные, предусмотренные законодательными актами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Абзац 3 части 2 статьи 9 Закона «О пенсионном обеспечении», абзац 8 части 1 статьи 6 Закона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 работников (для контрактной формы найма)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Работники, подлежащие аттестации раз в три года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данные, данные об опыте работы, о трудовой деятельности в организации, образовании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2 части 1 статьи 261-2 ТК РБ, абзац 8 части 1 статьи 6 Закона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на повышение квалификации, стажировку и переподготовку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 220-1 ГК РБ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индивидуальных трудовых споров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Работники-стороны индивидуального трудового спора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 (фамилия, имя, отчество, пол и др.),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 235 ТК РБ. абзац 8 части 1 статьи 6 Закона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Обязательное страхование от несчастных случаев на производстве и проф. заболеваний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6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данные, сведения о трудовой деятельности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Ст. 224 ТК РБ, Глава 16 указа от 25.08.2006 №530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Расследование несчастных случаев на производстве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16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-</w:t>
            </w:r>
          </w:p>
          <w:p w:rsidR="006240A7" w:rsidRPr="006240A7" w:rsidRDefault="006240A7" w:rsidP="006240A7">
            <w:pPr>
              <w:spacing w:after="0" w:line="216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застрахованные лица, лица, виновные в несчастном случае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56194B" w:rsidP="006240A7">
            <w:pPr>
              <w:spacing w:after="0" w:line="221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6240A7"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аспортные данные (фамилия, имя, отчество, возраст, пол и др.), сведения о трудовой деятельности (стаж, </w:t>
            </w:r>
            <w:r w:rsidR="006240A7"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инструктажи, проверки знаний и пр.), медицинские сведения (осмотры, диагноз).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Пункт 6 части 1 статьи 55 ТК РБ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Оформление форм ПУ-1, ПУ-2, </w:t>
            </w:r>
            <w:proofErr w:type="gramStart"/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ПУ-З</w:t>
            </w:r>
            <w:proofErr w:type="gram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56194B" w:rsidP="006240A7">
            <w:pPr>
              <w:spacing w:after="0" w:line="216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6240A7"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аспортные данные (фамилия, имя, отчество, пол, гражданство, дата рождения, место рождения), страховые данные, сведения о периоде трудовой деятельности, о заработной плате.</w:t>
            </w:r>
            <w:proofErr w:type="gramEnd"/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Пункты 14- 16 ПСМ от 08.07.1997 №837</w:t>
            </w:r>
          </w:p>
        </w:tc>
      </w:tr>
      <w:tr w:rsidR="006240A7" w:rsidRPr="006240A7" w:rsidTr="00502E1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административных процедур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Работники,</w:t>
            </w:r>
          </w:p>
          <w:p w:rsidR="006240A7" w:rsidRPr="006240A7" w:rsidRDefault="006240A7" w:rsidP="006240A7">
            <w:pPr>
              <w:spacing w:after="0" w:line="221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заинтересованные и третьи лица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56194B" w:rsidP="006240A7">
            <w:pPr>
              <w:spacing w:after="0" w:line="221" w:lineRule="exact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6240A7"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аспортные данные (фамилия, имя, отчество), иные, предусмотренные законодательными актами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A7" w:rsidRPr="006240A7" w:rsidRDefault="006240A7" w:rsidP="006240A7">
            <w:pPr>
              <w:spacing w:after="0" w:line="221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A7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 9 Закона «Об основах административных процедур»</w:t>
            </w:r>
          </w:p>
        </w:tc>
      </w:tr>
    </w:tbl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6240A7" w:rsidRPr="006240A7" w:rsidSect="0089638B">
          <w:pgSz w:w="16838" w:h="11906" w:orient="landscape"/>
          <w:pgMar w:top="567" w:right="678" w:bottom="1701" w:left="709" w:header="709" w:footer="709" w:gutter="0"/>
          <w:cols w:space="708"/>
          <w:docGrid w:linePitch="360"/>
        </w:sect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lastRenderedPageBreak/>
        <w:t>3. Профсоюзная организация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4. Профсоюзная организация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5. Профсоюзная организация осуществляет передачу персональных данных третьим лицам с согласия субъекта персональных данных, за исключением случаев, предусмотренных законодательными актами.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6. Субъект персональных данных имеет право: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6.1. на отзыв своего согласия, если для обработки персональных данных профсоюзная организация 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6.2. на получение информации, касающейся обработки своих персональных данных профсоюзной организацией, содержащей: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место нахождения профсоюзной организации;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подтверждение факта обработки персональных данных профсоюзной организацией;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его персональные данные и источник их получения;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правовые основания и цели обработки персональных данных;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иную информацию, предусмотренную законодательством;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6.3. требовать от профсоюзной организации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6.4. получить от профсоюзной организации информацию о предоставлении своих персональных данных, обрабатываемых</w:t>
      </w:r>
      <w:r w:rsidR="008536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40A7">
        <w:rPr>
          <w:rFonts w:ascii="Times New Roman" w:eastAsia="Calibri" w:hAnsi="Times New Roman" w:cs="Times New Roman"/>
          <w:sz w:val="28"/>
          <w:szCs w:val="28"/>
        </w:rPr>
        <w:t>профсоюзной организацией, третьим лицам. Такое право может быть реализовано один раз в календарный год, а получение соответствующей информации осуществляется бесплатно;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6.5. требовать от профсоюзной организации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lastRenderedPageBreak/>
        <w:t>6.6. обжаловать действия (бездействие) и решения профсоюзной организации,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7. </w:t>
      </w:r>
      <w:proofErr w:type="gramStart"/>
      <w:r w:rsidRPr="006240A7">
        <w:rPr>
          <w:rFonts w:ascii="Times New Roman" w:eastAsia="Calibri" w:hAnsi="Times New Roman" w:cs="Times New Roman"/>
          <w:sz w:val="28"/>
          <w:szCs w:val="28"/>
        </w:rPr>
        <w:t>Для реализации своих прав, связанных с обработкой персональных данных, субъект персональных данных подает в профсоюзную организацию заявление в письменной форме или в виде электронного документа (а в случае реализации права на отзыв согласия - также в форме, в которой такое согласие было получено) соответственно по почтовому адресу или адресу в сети Интернет, указанным в части пятой пункта 1 Политики.</w:t>
      </w:r>
      <w:proofErr w:type="gramEnd"/>
      <w:r w:rsidRPr="006240A7">
        <w:rPr>
          <w:rFonts w:ascii="Times New Roman" w:eastAsia="Calibri" w:hAnsi="Times New Roman" w:cs="Times New Roman"/>
          <w:sz w:val="28"/>
          <w:szCs w:val="28"/>
        </w:rPr>
        <w:t xml:space="preserve"> Такое заявление должно содержать: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дату рождения субъекта персональных данных;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изложение сути требований субъекта персональных данных;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>личную подпись (для заявления в письменной форме) субъекта персональных данных.</w:t>
      </w:r>
    </w:p>
    <w:p w:rsidR="006240A7" w:rsidRPr="0056194B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A7">
        <w:rPr>
          <w:rFonts w:ascii="Times New Roman" w:eastAsia="Calibri" w:hAnsi="Times New Roman" w:cs="Times New Roman"/>
          <w:sz w:val="28"/>
          <w:szCs w:val="28"/>
        </w:rPr>
        <w:t xml:space="preserve">8. За содействием в реализации прав субъект персональных данных может также обратиться к лицу, ответственному за осуществление внутреннего </w:t>
      </w:r>
      <w:proofErr w:type="gramStart"/>
      <w:r w:rsidRPr="006240A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6240A7">
        <w:rPr>
          <w:rFonts w:ascii="Times New Roman" w:eastAsia="Calibri" w:hAnsi="Times New Roman" w:cs="Times New Roman"/>
          <w:sz w:val="28"/>
          <w:szCs w:val="28"/>
        </w:rPr>
        <w:t xml:space="preserve"> обработкой персональных данных в профсоюзной организации, направив сообщение на электронный адрес</w:t>
      </w:r>
      <w:r w:rsidR="0056194B" w:rsidRPr="00561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56194B" w:rsidRPr="005352D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bpkh</w:t>
        </w:r>
        <w:r w:rsidR="0056194B" w:rsidRPr="005352DE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="0056194B" w:rsidRPr="005352D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brest</w:t>
        </w:r>
        <w:r w:rsidR="0056194B" w:rsidRPr="005352DE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="0056194B" w:rsidRPr="005352D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by</w:t>
        </w:r>
      </w:hyperlink>
      <w:r w:rsidRPr="006240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94B" w:rsidRPr="0056194B" w:rsidRDefault="0056194B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0A7" w:rsidRPr="006240A7" w:rsidRDefault="006240A7" w:rsidP="0062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46E" w:rsidRPr="006240A7" w:rsidRDefault="0051346E">
      <w:pPr>
        <w:rPr>
          <w:rFonts w:ascii="Times New Roman" w:hAnsi="Times New Roman" w:cs="Times New Roman"/>
          <w:sz w:val="28"/>
          <w:szCs w:val="28"/>
        </w:rPr>
      </w:pPr>
    </w:p>
    <w:sectPr w:rsidR="0051346E" w:rsidRPr="0062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AD" w:rsidRDefault="007F68AD">
      <w:pPr>
        <w:spacing w:after="0" w:line="240" w:lineRule="auto"/>
      </w:pPr>
      <w:r>
        <w:separator/>
      </w:r>
    </w:p>
  </w:endnote>
  <w:endnote w:type="continuationSeparator" w:id="0">
    <w:p w:rsidR="007F68AD" w:rsidRDefault="007F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AD" w:rsidRDefault="007F68AD">
      <w:pPr>
        <w:spacing w:after="0" w:line="240" w:lineRule="auto"/>
      </w:pPr>
      <w:r>
        <w:separator/>
      </w:r>
    </w:p>
  </w:footnote>
  <w:footnote w:type="continuationSeparator" w:id="0">
    <w:p w:rsidR="007F68AD" w:rsidRDefault="007F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881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052A" w:rsidRPr="005E052A" w:rsidRDefault="00817AB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05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05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05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3219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5E05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052A" w:rsidRDefault="007F68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6118"/>
    <w:multiLevelType w:val="multilevel"/>
    <w:tmpl w:val="35486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A7"/>
    <w:rsid w:val="00445B6B"/>
    <w:rsid w:val="0051346E"/>
    <w:rsid w:val="0056194B"/>
    <w:rsid w:val="006240A7"/>
    <w:rsid w:val="007F68AD"/>
    <w:rsid w:val="00817ABA"/>
    <w:rsid w:val="00853683"/>
    <w:rsid w:val="00A03E77"/>
    <w:rsid w:val="00AD2BE0"/>
    <w:rsid w:val="00F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0A7"/>
  </w:style>
  <w:style w:type="character" w:styleId="a5">
    <w:name w:val="Hyperlink"/>
    <w:basedOn w:val="a0"/>
    <w:uiPriority w:val="99"/>
    <w:unhideWhenUsed/>
    <w:rsid w:val="005619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0A7"/>
  </w:style>
  <w:style w:type="character" w:styleId="a5">
    <w:name w:val="Hyperlink"/>
    <w:basedOn w:val="a0"/>
    <w:uiPriority w:val="99"/>
    <w:unhideWhenUsed/>
    <w:rsid w:val="00561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kh@bre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Bpkx111</dc:creator>
  <cp:lastModifiedBy>Bpkx111</cp:lastModifiedBy>
  <cp:revision>5</cp:revision>
  <dcterms:created xsi:type="dcterms:W3CDTF">2022-05-24T10:57:00Z</dcterms:created>
  <dcterms:modified xsi:type="dcterms:W3CDTF">2022-07-06T07:18:00Z</dcterms:modified>
</cp:coreProperties>
</file>